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395"/>
        </w:tabs>
        <w:spacing w:after="0" w:line="700" w:lineRule="auto"/>
        <w:jc w:val="center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-142874</wp:posOffset>
            </wp:positionV>
            <wp:extent cx="469286" cy="540000"/>
            <wp:effectExtent b="0" l="0" r="0" t="0"/>
            <wp:wrapNone/>
            <wp:docPr descr="CRUT" id="1" name="image1.jpg"/>
            <a:graphic>
              <a:graphicData uri="http://schemas.openxmlformats.org/drawingml/2006/picture">
                <pic:pic>
                  <pic:nvPicPr>
                    <pic:cNvPr descr="CRUT" id="0" name="image1.jpg"/>
                    <pic:cNvPicPr preferRelativeResize="0"/>
                  </pic:nvPicPr>
                  <pic:blipFill>
                    <a:blip r:embed="rId6"/>
                    <a:srcRect b="4935" l="16190" r="14285" t="11006"/>
                    <a:stretch>
                      <a:fillRect/>
                    </a:stretch>
                  </pic:blipFill>
                  <pic:spPr>
                    <a:xfrm>
                      <a:off x="0" y="0"/>
                      <a:ext cx="469286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bookmarkStart w:colFirst="0" w:colLast="0" w:name="_dr72bid0att9" w:id="0"/>
      <w:bookmarkEnd w:id="0"/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0 4258 4778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     . 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ขออนุมัติเบิกค่าปฏิบัติงานนอกเวลาราชการ                   </w:t>
        <w:tab/>
        <w:t xml:space="preserve">     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อธิการบดี/คณบดี/ผู้อำนวยการ (ผู้มีอำนาจลงนามอนุมัติ)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720"/>
        </w:tabs>
        <w:spacing w:after="0" w:line="240" w:lineRule="auto"/>
        <w:jc w:val="both"/>
        <w:rPr>
          <w:rFonts w:ascii="TH Sarabun PSK" w:cs="TH Sarabun PSK" w:eastAsia="TH Sarabun PSK" w:hAnsi="TH Sarabun PSK"/>
          <w:color w:val="222222"/>
          <w:sz w:val="16"/>
          <w:szCs w:val="16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720"/>
        </w:tabs>
        <w:spacing w:after="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ab/>
        <w:tab/>
        <w:t xml:space="preserve">อ้างถึงบันทึกข้อความ ที่ อว 0609.......... ลงวันที่..... เรื่อง ขออนุญาตปฏิบัติงานนอกเวลาราชการ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</w:t>
      </w: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ในการดำเนินการ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จัดโครงการ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…………(ชื่อโครงการตามแผน)……………………………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กิจกรรม :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….....(ชื่อกิจกรรมหลัก/กิจกรรมย่อยตามโครงการ)...........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ในระหว่างวันที่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...(วันที่เริ่มต้นโครงการ)...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 ถึง วันที่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....(วันที่สิ้นสุดโครงการ)....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ณ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(สถานที่จัดงาน/โรงแรม/จังหวัด)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นั้น</w:t>
      </w: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ind w:firstLine="1440"/>
        <w:jc w:val="both"/>
        <w:rPr>
          <w:rFonts w:ascii="TH Sarabun PSK" w:cs="TH Sarabun PSK" w:eastAsia="TH Sarabun PSK" w:hAnsi="TH Sarabun PSK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1440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ในการนี้งาน............................................................... คณะ/วิทยาลัย...................................... มหาวิทยาลัยนครพนม ได้ดำเนินการเสร็จเรียบร้อยแล้ว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จึงขออนุมัติเบิกค่าปฏิบัติงานนอกเวลาราชการ  จำนวน ...................บาท (..............................................)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โดยขอเบิกจากงบประมาณ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(เงินแผ่นดินหรือเงินรายได้)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ประจำปีงบประมาณ พ.ศ. .................... แผนงานยุทธศาสตร์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  ผลผลิตผู้สำเร็จการศึกษาด้าน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หมวดงบ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1440"/>
        </w:tabs>
        <w:spacing w:after="0" w:before="24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ab/>
        <w:t xml:space="preserve">จึงเรียนมาเพื่อโปรดพิจารณาอนุมัติ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1440"/>
        </w:tabs>
        <w:spacing w:after="0" w:before="24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                                                     ลงชื่อ..........................................................ผู้ขออนุมัติ</w:t>
        <w:br w:type="textWrapping"/>
        <w:t xml:space="preserve">                                                                       (.....................................................)</w:t>
        <w:br w:type="textWrapping"/>
        <w:t xml:space="preserve">                                                             ตำแหน่ง ............................................................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Check list แบบฟอร์มการตรวจสอบหลักฐานการเบิกจ่าย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มหาวิทยาลัยนครพนม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5813"/>
        <w:gridCol w:w="992"/>
        <w:gridCol w:w="1418"/>
        <w:tblGridChange w:id="0">
          <w:tblGrid>
            <w:gridCol w:w="1984"/>
            <w:gridCol w:w="5813"/>
            <w:gridCol w:w="992"/>
            <w:gridCol w:w="1418"/>
          </w:tblGrid>
        </w:tblGridChange>
      </w:tblGrid>
      <w:tr>
        <w:trPr>
          <w:cantSplit w:val="0"/>
          <w:trHeight w:val="1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ลำดับ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รายการ/หลักฐานการเบิกจ่าย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มี/ใช่/ถูกต้อง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ไม่มี/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ไม่ใช่/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ไม่ถูกต้อง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ค่าปฏิบัติงานนอกเวลาราชการ</w:t>
            </w:r>
          </w:p>
          <w:p w:rsidR="00000000" w:rsidDel="00000000" w:rsidP="00000000" w:rsidRDefault="00000000" w:rsidRPr="00000000" w14:paraId="00000023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บันทึกขออนุมัติเบิกค่าปฏิบัติงานนอกเวลาราชการ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หลักฐานการจ่ายเงินค่าตอบแทนการปฏิบัติงานนอกเวลาราชการ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บัญชีลงเวลาการปฏิบัติงานนอกเวลาราชการ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รายงานการปฏิบัติงานนอกเวลาราชการ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บันทึกขออนุญาตปฏิบัติงานนอกเวลาราชการ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คำสั่งปฏิบัติงานนอกเวลาราชการ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hd w:fill="ffffff" w:val="clear"/>
        <w:spacing w:after="0" w:before="240" w:lineRule="auto"/>
        <w:ind w:firstLine="1440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ลงชื่อ..................................................ผู้ตรวจ</w:t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(.............................................................)</w:t>
      </w:r>
    </w:p>
    <w:p w:rsidR="00000000" w:rsidDel="00000000" w:rsidP="00000000" w:rsidRDefault="00000000" w:rsidRPr="00000000" w14:paraId="0000003E">
      <w:pPr>
        <w:shd w:fill="ffffff" w:val="clear"/>
        <w:spacing w:after="0" w:before="240" w:lineRule="auto"/>
        <w:ind w:firstLine="1440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